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1E6EA" w14:textId="77777777" w:rsidR="000D461A" w:rsidRPr="00784A98" w:rsidRDefault="000D461A" w:rsidP="000D461A">
      <w:pPr>
        <w:pStyle w:val="Nagwek1"/>
        <w:rPr>
          <w:rFonts w:asciiTheme="minorHAnsi" w:hAnsiTheme="minorHAnsi" w:cstheme="minorHAnsi"/>
          <w:color w:val="002060"/>
        </w:rPr>
      </w:pPr>
      <w:r w:rsidRPr="00784A98">
        <w:rPr>
          <w:rFonts w:asciiTheme="minorHAnsi" w:hAnsiTheme="minorHAnsi" w:cstheme="minorHAnsi"/>
          <w:color w:val="002060"/>
        </w:rPr>
        <w:t xml:space="preserve">Organization of the academic year at the Aleksander </w:t>
      </w:r>
      <w:r w:rsidRPr="00E0205F">
        <w:rPr>
          <w:rFonts w:asciiTheme="minorHAnsi" w:hAnsiTheme="minorHAnsi" w:cstheme="minorHAnsi"/>
          <w:color w:val="002060"/>
          <w:lang w:val="pl-PL"/>
        </w:rPr>
        <w:t xml:space="preserve">Zelwerowicz </w:t>
      </w:r>
      <w:r w:rsidRPr="00784A98">
        <w:rPr>
          <w:rFonts w:asciiTheme="minorHAnsi" w:hAnsiTheme="minorHAnsi" w:cstheme="minorHAnsi"/>
          <w:color w:val="002060"/>
        </w:rPr>
        <w:t>National Academy of Dramatic Art in Warsaw</w:t>
      </w:r>
    </w:p>
    <w:p w14:paraId="22645D93" w14:textId="69DD3323" w:rsidR="000D461A" w:rsidRPr="00DA2E22" w:rsidRDefault="000D461A" w:rsidP="000D461A">
      <w:pPr>
        <w:spacing w:after="0" w:line="360" w:lineRule="auto"/>
        <w:rPr>
          <w:rFonts w:cstheme="minorHAnsi"/>
          <w:sz w:val="24"/>
          <w:szCs w:val="24"/>
        </w:rPr>
      </w:pPr>
      <w:r w:rsidRPr="00DA2E22">
        <w:rPr>
          <w:rFonts w:cstheme="minorHAnsi"/>
          <w:sz w:val="24"/>
          <w:szCs w:val="24"/>
        </w:rPr>
        <w:t>A detailed organization of the academic year is established by the rector after seeking Senate's advice and announced not later than 30</w:t>
      </w:r>
      <w:r w:rsidRPr="007855D9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</w:t>
      </w:r>
      <w:r w:rsidRPr="00DA2E22">
        <w:rPr>
          <w:rFonts w:cstheme="minorHAnsi"/>
          <w:sz w:val="24"/>
          <w:szCs w:val="24"/>
        </w:rPr>
        <w:t>June.</w:t>
      </w:r>
      <w:r>
        <w:rPr>
          <w:rFonts w:cstheme="minorHAnsi"/>
          <w:sz w:val="24"/>
          <w:szCs w:val="24"/>
        </w:rPr>
        <w:t xml:space="preserve"> </w:t>
      </w:r>
      <w:r w:rsidRPr="00DA2E22">
        <w:rPr>
          <w:rFonts w:cstheme="minorHAnsi"/>
          <w:sz w:val="24"/>
          <w:szCs w:val="24"/>
        </w:rPr>
        <w:t>The academic year lasts from 1</w:t>
      </w:r>
      <w:r w:rsidRPr="002D7B00">
        <w:rPr>
          <w:rFonts w:cstheme="minorHAnsi"/>
          <w:sz w:val="24"/>
          <w:szCs w:val="24"/>
          <w:vertAlign w:val="superscript"/>
        </w:rPr>
        <w:t>st</w:t>
      </w:r>
      <w:r>
        <w:rPr>
          <w:rFonts w:cstheme="minorHAnsi"/>
          <w:sz w:val="24"/>
          <w:szCs w:val="24"/>
        </w:rPr>
        <w:t xml:space="preserve"> </w:t>
      </w:r>
      <w:r w:rsidRPr="00DA2E22">
        <w:rPr>
          <w:rFonts w:cstheme="minorHAnsi"/>
          <w:sz w:val="24"/>
          <w:szCs w:val="24"/>
        </w:rPr>
        <w:t xml:space="preserve"> October </w:t>
      </w:r>
      <w:r w:rsidR="007D6842">
        <w:rPr>
          <w:rFonts w:cstheme="minorHAnsi"/>
          <w:sz w:val="24"/>
          <w:szCs w:val="24"/>
        </w:rPr>
        <w:t>until</w:t>
      </w:r>
      <w:r w:rsidRPr="00DA2E22">
        <w:rPr>
          <w:rFonts w:cstheme="minorHAnsi"/>
          <w:sz w:val="24"/>
          <w:szCs w:val="24"/>
        </w:rPr>
        <w:t xml:space="preserve"> 30</w:t>
      </w:r>
      <w:r w:rsidRPr="002D7B00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</w:t>
      </w:r>
      <w:r w:rsidRPr="00DA2E22">
        <w:rPr>
          <w:rFonts w:cstheme="minorHAnsi"/>
          <w:sz w:val="24"/>
          <w:szCs w:val="24"/>
        </w:rPr>
        <w:t>September of the following calendar year (9 months).</w:t>
      </w:r>
    </w:p>
    <w:p w14:paraId="7F669D93" w14:textId="5CEE295A" w:rsidR="000D461A" w:rsidRPr="00DA2E22" w:rsidRDefault="000D461A" w:rsidP="000D461A">
      <w:pPr>
        <w:spacing w:after="480" w:line="360" w:lineRule="auto"/>
        <w:rPr>
          <w:rFonts w:cstheme="minorHAnsi"/>
          <w:sz w:val="24"/>
          <w:szCs w:val="24"/>
        </w:rPr>
      </w:pPr>
      <w:r w:rsidRPr="00DA2E22">
        <w:rPr>
          <w:rFonts w:cstheme="minorHAnsi"/>
          <w:sz w:val="24"/>
          <w:szCs w:val="24"/>
        </w:rPr>
        <w:t>The academic year is divided into two semesters. Each semester lasts 15 weeks and ends with examination session. Winter examination session takes place in the second part of</w:t>
      </w:r>
      <w:r>
        <w:rPr>
          <w:rFonts w:cstheme="minorHAnsi"/>
          <w:sz w:val="24"/>
          <w:szCs w:val="24"/>
        </w:rPr>
        <w:t> </w:t>
      </w:r>
      <w:r w:rsidRPr="00DA2E22">
        <w:rPr>
          <w:rFonts w:cstheme="minorHAnsi"/>
          <w:sz w:val="24"/>
          <w:szCs w:val="24"/>
        </w:rPr>
        <w:t>January, resits are taken usually until</w:t>
      </w:r>
      <w:r w:rsidR="008742DA">
        <w:rPr>
          <w:rFonts w:cstheme="minorHAnsi"/>
          <w:sz w:val="24"/>
          <w:szCs w:val="24"/>
        </w:rPr>
        <w:t xml:space="preserve"> mid-February</w:t>
      </w:r>
      <w:bookmarkStart w:id="0" w:name="_GoBack"/>
      <w:bookmarkEnd w:id="0"/>
      <w:r w:rsidRPr="00DA2E22">
        <w:rPr>
          <w:rFonts w:cstheme="minorHAnsi"/>
          <w:sz w:val="24"/>
          <w:szCs w:val="24"/>
        </w:rPr>
        <w:t xml:space="preserve"> (dates are established on individual terms). Summer examination session takes place in the first part of June. Resits are taken usually until </w:t>
      </w:r>
      <w:r w:rsidR="00EF578E">
        <w:rPr>
          <w:rFonts w:cstheme="minorHAnsi"/>
          <w:sz w:val="24"/>
          <w:szCs w:val="24"/>
        </w:rPr>
        <w:t>mid-September</w:t>
      </w:r>
      <w:r w:rsidR="00736C9F">
        <w:rPr>
          <w:rFonts w:cstheme="minorHAnsi"/>
          <w:sz w:val="24"/>
          <w:szCs w:val="24"/>
        </w:rPr>
        <w:t>/</w:t>
      </w:r>
      <w:r w:rsidR="00EF578E">
        <w:rPr>
          <w:rFonts w:cstheme="minorHAnsi"/>
          <w:sz w:val="24"/>
          <w:szCs w:val="24"/>
        </w:rPr>
        <w:t xml:space="preserve"> </w:t>
      </w:r>
      <w:r w:rsidR="0065788E">
        <w:rPr>
          <w:rFonts w:cstheme="minorHAnsi"/>
          <w:sz w:val="24"/>
          <w:szCs w:val="24"/>
        </w:rPr>
        <w:t xml:space="preserve">end of September. </w:t>
      </w:r>
      <w:r w:rsidRPr="00DA2E22">
        <w:rPr>
          <w:rFonts w:cstheme="minorHAnsi"/>
          <w:sz w:val="24"/>
          <w:szCs w:val="24"/>
        </w:rPr>
        <w:t>Intermission between semesters lasts 1 week. 3-month summer holidays begin after summer examination session and last until 01.10.</w:t>
      </w:r>
    </w:p>
    <w:p w14:paraId="1EB8140E" w14:textId="0CD5567D" w:rsidR="000D461A" w:rsidRPr="0064741B" w:rsidRDefault="000D461A" w:rsidP="000D461A">
      <w:pPr>
        <w:pStyle w:val="Nagwek1"/>
        <w:rPr>
          <w:rFonts w:asciiTheme="minorHAnsi" w:hAnsiTheme="minorHAnsi" w:cstheme="minorHAnsi"/>
          <w:b w:val="0"/>
          <w:color w:val="002060"/>
        </w:rPr>
      </w:pPr>
      <w:r w:rsidRPr="0064741B">
        <w:rPr>
          <w:rFonts w:asciiTheme="minorHAnsi" w:hAnsiTheme="minorHAnsi" w:cstheme="minorHAnsi"/>
          <w:color w:val="002060"/>
        </w:rPr>
        <w:t xml:space="preserve">Organization of the academic year </w:t>
      </w:r>
      <w:r w:rsidR="00D52B1C">
        <w:rPr>
          <w:rFonts w:asciiTheme="minorHAnsi" w:hAnsiTheme="minorHAnsi" w:cstheme="minorHAnsi"/>
          <w:color w:val="002060"/>
        </w:rPr>
        <w:t>2024/202</w:t>
      </w:r>
      <w:r w:rsidR="00D92BB9">
        <w:rPr>
          <w:rFonts w:asciiTheme="minorHAnsi" w:hAnsiTheme="minorHAnsi" w:cstheme="minorHAnsi"/>
          <w:color w:val="002060"/>
        </w:rPr>
        <w:t>5</w:t>
      </w:r>
    </w:p>
    <w:p w14:paraId="16E6161C" w14:textId="77777777" w:rsidR="000D461A" w:rsidRPr="00F85BD2" w:rsidRDefault="000D461A" w:rsidP="000D461A">
      <w:pPr>
        <w:spacing w:line="360" w:lineRule="auto"/>
        <w:rPr>
          <w:rFonts w:cstheme="minorHAnsi"/>
          <w:b/>
          <w:sz w:val="24"/>
          <w:szCs w:val="24"/>
        </w:rPr>
      </w:pPr>
      <w:r w:rsidRPr="00F85BD2">
        <w:rPr>
          <w:rFonts w:cstheme="minorHAnsi"/>
          <w:b/>
          <w:sz w:val="24"/>
          <w:szCs w:val="24"/>
        </w:rPr>
        <w:t xml:space="preserve">The organization of the academic year applies to the Aleksander </w:t>
      </w:r>
      <w:r w:rsidRPr="00E0205F">
        <w:rPr>
          <w:rFonts w:cstheme="minorHAnsi"/>
          <w:b/>
          <w:sz w:val="24"/>
          <w:szCs w:val="24"/>
          <w:lang w:val="pl-PL"/>
        </w:rPr>
        <w:t xml:space="preserve">Zelwerowicz </w:t>
      </w:r>
      <w:r w:rsidRPr="00F85BD2">
        <w:rPr>
          <w:rFonts w:cstheme="minorHAnsi"/>
          <w:b/>
          <w:sz w:val="24"/>
          <w:szCs w:val="24"/>
        </w:rPr>
        <w:t>National Academy of Dramatic Art in Warsaw</w:t>
      </w:r>
      <w:r>
        <w:rPr>
          <w:rFonts w:cstheme="minorHAnsi"/>
          <w:b/>
          <w:sz w:val="24"/>
          <w:szCs w:val="24"/>
        </w:rPr>
        <w:t xml:space="preserve"> and its</w:t>
      </w:r>
      <w:r w:rsidRPr="00F85BD2">
        <w:rPr>
          <w:rFonts w:cstheme="minorHAnsi"/>
          <w:b/>
          <w:sz w:val="24"/>
          <w:szCs w:val="24"/>
        </w:rPr>
        <w:t xml:space="preserve"> Branch Campus in </w:t>
      </w:r>
      <w:r w:rsidRPr="00E0205F">
        <w:rPr>
          <w:rFonts w:cstheme="minorHAnsi"/>
          <w:b/>
          <w:sz w:val="24"/>
          <w:szCs w:val="24"/>
          <w:lang w:val="pl-PL"/>
        </w:rPr>
        <w:t>Białystok</w:t>
      </w:r>
    </w:p>
    <w:p w14:paraId="13EAEC6B" w14:textId="173D9B8E" w:rsidR="000D461A" w:rsidRPr="00DA2E22" w:rsidRDefault="000D461A" w:rsidP="000D461A">
      <w:pPr>
        <w:pStyle w:val="Nagwek2"/>
        <w:rPr>
          <w:color w:val="7030A0"/>
        </w:rPr>
      </w:pPr>
      <w:r w:rsidRPr="00DA2E22">
        <w:t>Winter semester</w:t>
      </w:r>
      <w:r w:rsidR="007819B6">
        <w:t xml:space="preserve"> 2024/2025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  <w:tblCaption w:val="Winter term 24/25"/>
        <w:tblDescription w:val="Organization of academic year 2024-2025 - winter term"/>
      </w:tblPr>
      <w:tblGrid>
        <w:gridCol w:w="4820"/>
        <w:gridCol w:w="4252"/>
      </w:tblGrid>
      <w:tr w:rsidR="000D461A" w:rsidRPr="00DA2E22" w14:paraId="27500591" w14:textId="77777777" w:rsidTr="005849CB">
        <w:trPr>
          <w:tblHeader/>
        </w:trPr>
        <w:tc>
          <w:tcPr>
            <w:tcW w:w="4820" w:type="dxa"/>
            <w:shd w:val="clear" w:color="auto" w:fill="A6A6A6" w:themeFill="background1" w:themeFillShade="A6"/>
          </w:tcPr>
          <w:p w14:paraId="367C79D9" w14:textId="77777777" w:rsidR="000D461A" w:rsidRPr="00DA2E22" w:rsidRDefault="000D461A" w:rsidP="005849CB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DA2E22">
              <w:rPr>
                <w:rFonts w:cstheme="minorHAnsi"/>
                <w:b/>
                <w:sz w:val="24"/>
                <w:szCs w:val="24"/>
              </w:rPr>
              <w:t>Activity</w:t>
            </w:r>
          </w:p>
        </w:tc>
        <w:tc>
          <w:tcPr>
            <w:tcW w:w="4252" w:type="dxa"/>
            <w:shd w:val="clear" w:color="auto" w:fill="A6A6A6" w:themeFill="background1" w:themeFillShade="A6"/>
          </w:tcPr>
          <w:p w14:paraId="605B3D6A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DA2E22">
              <w:rPr>
                <w:rFonts w:cstheme="minorHAnsi"/>
                <w:b/>
                <w:sz w:val="24"/>
                <w:szCs w:val="24"/>
              </w:rPr>
              <w:t>Period</w:t>
            </w:r>
          </w:p>
        </w:tc>
      </w:tr>
      <w:tr w:rsidR="000D461A" w:rsidRPr="00DA2E22" w14:paraId="4473F587" w14:textId="77777777" w:rsidTr="005849CB">
        <w:tc>
          <w:tcPr>
            <w:tcW w:w="4820" w:type="dxa"/>
            <w:hideMark/>
          </w:tcPr>
          <w:p w14:paraId="43F26165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Inauguration of the academic year</w:t>
            </w:r>
          </w:p>
        </w:tc>
        <w:tc>
          <w:tcPr>
            <w:tcW w:w="4252" w:type="dxa"/>
            <w:hideMark/>
          </w:tcPr>
          <w:p w14:paraId="448F31BD" w14:textId="7DDE119A" w:rsidR="000D461A" w:rsidRPr="00DA2E22" w:rsidRDefault="001601A6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</w:t>
            </w:r>
            <w:r w:rsidR="000D461A">
              <w:rPr>
                <w:rFonts w:cstheme="minorHAnsi"/>
                <w:sz w:val="24"/>
                <w:szCs w:val="24"/>
              </w:rPr>
              <w:t>.09.202</w:t>
            </w:r>
            <w:r>
              <w:rPr>
                <w:rFonts w:cstheme="minorHAnsi"/>
                <w:sz w:val="24"/>
                <w:szCs w:val="24"/>
              </w:rPr>
              <w:t>4</w:t>
            </w:r>
            <w:r w:rsidR="007166EE">
              <w:rPr>
                <w:rFonts w:cstheme="minorHAnsi"/>
                <w:sz w:val="24"/>
                <w:szCs w:val="24"/>
              </w:rPr>
              <w:t xml:space="preserve"> at 12.00</w:t>
            </w:r>
            <w:r w:rsidR="000D461A" w:rsidRPr="00DA2E22">
              <w:rPr>
                <w:rFonts w:cstheme="minorHAnsi"/>
                <w:sz w:val="24"/>
                <w:szCs w:val="24"/>
              </w:rPr>
              <w:t xml:space="preserve"> (Warsaw)/ 0</w:t>
            </w:r>
            <w:r w:rsidR="00A6551D">
              <w:rPr>
                <w:rFonts w:cstheme="minorHAnsi"/>
                <w:sz w:val="24"/>
                <w:szCs w:val="24"/>
              </w:rPr>
              <w:t>7</w:t>
            </w:r>
            <w:r w:rsidR="000D461A" w:rsidRPr="00DA2E22">
              <w:rPr>
                <w:rFonts w:cstheme="minorHAnsi"/>
                <w:sz w:val="24"/>
                <w:szCs w:val="24"/>
              </w:rPr>
              <w:t>.10.202</w:t>
            </w:r>
            <w:r w:rsidR="00BD120A">
              <w:rPr>
                <w:rFonts w:cstheme="minorHAnsi"/>
                <w:sz w:val="24"/>
                <w:szCs w:val="24"/>
              </w:rPr>
              <w:t>4</w:t>
            </w:r>
            <w:r w:rsidR="007166EE">
              <w:rPr>
                <w:rFonts w:cstheme="minorHAnsi"/>
                <w:sz w:val="24"/>
                <w:szCs w:val="24"/>
              </w:rPr>
              <w:t xml:space="preserve"> at 11.00</w:t>
            </w:r>
            <w:r w:rsidR="00BD120A">
              <w:rPr>
                <w:rFonts w:cstheme="minorHAnsi"/>
                <w:sz w:val="24"/>
                <w:szCs w:val="24"/>
              </w:rPr>
              <w:t xml:space="preserve"> </w:t>
            </w:r>
            <w:r w:rsidR="000D461A" w:rsidRPr="00DA2E22">
              <w:rPr>
                <w:rFonts w:cstheme="minorHAnsi"/>
                <w:sz w:val="24"/>
                <w:szCs w:val="24"/>
              </w:rPr>
              <w:t>(</w:t>
            </w:r>
            <w:r w:rsidR="000D461A" w:rsidRPr="00E0205F">
              <w:rPr>
                <w:rFonts w:cstheme="minorHAnsi"/>
                <w:sz w:val="24"/>
                <w:szCs w:val="24"/>
                <w:lang w:val="pl-PL"/>
              </w:rPr>
              <w:t>Białystok</w:t>
            </w:r>
            <w:r w:rsidR="000D461A" w:rsidRPr="00DA2E22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0D461A" w:rsidRPr="00DA2E22" w14:paraId="3D10805B" w14:textId="77777777" w:rsidTr="005849CB">
        <w:tc>
          <w:tcPr>
            <w:tcW w:w="4820" w:type="dxa"/>
            <w:hideMark/>
          </w:tcPr>
          <w:p w14:paraId="2F9F1C07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Classes</w:t>
            </w:r>
          </w:p>
        </w:tc>
        <w:tc>
          <w:tcPr>
            <w:tcW w:w="4252" w:type="dxa"/>
            <w:hideMark/>
          </w:tcPr>
          <w:p w14:paraId="0603062C" w14:textId="719D90A5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761519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.10.202</w:t>
            </w:r>
            <w:r w:rsidR="00761519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9E7FCE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9E7FCE">
              <w:rPr>
                <w:rFonts w:cstheme="minorHAnsi"/>
                <w:sz w:val="24"/>
                <w:szCs w:val="24"/>
              </w:rPr>
              <w:t>19.01.2025</w:t>
            </w:r>
          </w:p>
        </w:tc>
      </w:tr>
      <w:tr w:rsidR="000D461A" w:rsidRPr="00DA2E22" w14:paraId="3A129D8F" w14:textId="77777777" w:rsidTr="005849CB">
        <w:tc>
          <w:tcPr>
            <w:tcW w:w="4820" w:type="dxa"/>
            <w:hideMark/>
          </w:tcPr>
          <w:p w14:paraId="3D18E9A4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Winter break</w:t>
            </w:r>
          </w:p>
        </w:tc>
        <w:tc>
          <w:tcPr>
            <w:tcW w:w="4252" w:type="dxa"/>
            <w:hideMark/>
          </w:tcPr>
          <w:p w14:paraId="7FC81676" w14:textId="0907A501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23.12.202</w:t>
            </w:r>
            <w:r w:rsidR="001A7754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 xml:space="preserve"> – 01.01.202</w:t>
            </w:r>
            <w:r w:rsidR="00BB7D2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0D461A" w:rsidRPr="00DA2E22" w14:paraId="62E1D321" w14:textId="77777777" w:rsidTr="005849CB">
        <w:tc>
          <w:tcPr>
            <w:tcW w:w="4820" w:type="dxa"/>
            <w:hideMark/>
          </w:tcPr>
          <w:p w14:paraId="773357FA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Winter semester - examination session</w:t>
            </w:r>
          </w:p>
        </w:tc>
        <w:tc>
          <w:tcPr>
            <w:tcW w:w="4252" w:type="dxa"/>
            <w:hideMark/>
          </w:tcPr>
          <w:p w14:paraId="07C31AA5" w14:textId="5BE51DB2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20.01.202</w:t>
            </w:r>
            <w:r w:rsidR="00591EAD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 xml:space="preserve"> – 0</w:t>
            </w:r>
            <w:r w:rsidR="00591EAD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.02.202</w:t>
            </w:r>
            <w:r w:rsidR="00591EAD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0D461A" w:rsidRPr="00DA2E22" w14:paraId="476FCF70" w14:textId="77777777" w:rsidTr="005849CB">
        <w:tc>
          <w:tcPr>
            <w:tcW w:w="4820" w:type="dxa"/>
            <w:hideMark/>
          </w:tcPr>
          <w:p w14:paraId="0C6D72C1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Inter-semester break</w:t>
            </w:r>
          </w:p>
        </w:tc>
        <w:tc>
          <w:tcPr>
            <w:tcW w:w="4252" w:type="dxa"/>
            <w:hideMark/>
          </w:tcPr>
          <w:p w14:paraId="5DD820D1" w14:textId="45F9F9A2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="00F8590D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>.02.202</w:t>
            </w:r>
            <w:r w:rsidR="00F8590D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 xml:space="preserve"> – </w:t>
            </w:r>
            <w:r w:rsidR="00F8590D">
              <w:rPr>
                <w:rFonts w:cstheme="minorHAnsi"/>
                <w:sz w:val="24"/>
                <w:szCs w:val="24"/>
              </w:rPr>
              <w:t>09</w:t>
            </w:r>
            <w:r>
              <w:rPr>
                <w:rFonts w:cstheme="minorHAnsi"/>
                <w:sz w:val="24"/>
                <w:szCs w:val="24"/>
              </w:rPr>
              <w:t>.02.202</w:t>
            </w:r>
            <w:r w:rsidR="00F8590D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0D461A" w:rsidRPr="00DA2E22" w14:paraId="56B4B05D" w14:textId="77777777" w:rsidTr="005849CB">
        <w:tc>
          <w:tcPr>
            <w:tcW w:w="4820" w:type="dxa"/>
            <w:hideMark/>
          </w:tcPr>
          <w:p w14:paraId="2775C98A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Exam resit session after winter semester – on an individual date</w:t>
            </w:r>
          </w:p>
        </w:tc>
        <w:tc>
          <w:tcPr>
            <w:tcW w:w="4252" w:type="dxa"/>
            <w:hideMark/>
          </w:tcPr>
          <w:p w14:paraId="6CC18268" w14:textId="00B6A884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 xml:space="preserve">until </w:t>
            </w:r>
            <w:r>
              <w:rPr>
                <w:rFonts w:cstheme="minorHAnsi"/>
                <w:sz w:val="24"/>
                <w:szCs w:val="24"/>
              </w:rPr>
              <w:t>20.02.202</w:t>
            </w:r>
            <w:r w:rsidR="00173B66">
              <w:rPr>
                <w:rFonts w:cstheme="minorHAnsi"/>
                <w:sz w:val="24"/>
                <w:szCs w:val="24"/>
              </w:rPr>
              <w:t>5</w:t>
            </w:r>
          </w:p>
        </w:tc>
      </w:tr>
    </w:tbl>
    <w:p w14:paraId="6CDEBEDE" w14:textId="5EA1A74F" w:rsidR="000D461A" w:rsidRPr="00DA2E22" w:rsidRDefault="000D461A" w:rsidP="000D461A">
      <w:pPr>
        <w:pStyle w:val="Nagwek2"/>
      </w:pPr>
      <w:r w:rsidRPr="00DA2E22">
        <w:t xml:space="preserve">Summer semester </w:t>
      </w:r>
      <w:r w:rsidR="00CB05E0">
        <w:t>2024/2025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  <w:tblCaption w:val="Summer term 24/25"/>
        <w:tblDescription w:val="Organization of academic year 2024-2025 - summer term."/>
      </w:tblPr>
      <w:tblGrid>
        <w:gridCol w:w="4820"/>
        <w:gridCol w:w="4252"/>
      </w:tblGrid>
      <w:tr w:rsidR="000D461A" w:rsidRPr="00DA2E22" w14:paraId="5D49C9EB" w14:textId="77777777" w:rsidTr="005849CB">
        <w:trPr>
          <w:tblHeader/>
        </w:trPr>
        <w:tc>
          <w:tcPr>
            <w:tcW w:w="4820" w:type="dxa"/>
            <w:shd w:val="clear" w:color="auto" w:fill="A6A6A6" w:themeFill="background1" w:themeFillShade="A6"/>
          </w:tcPr>
          <w:p w14:paraId="384D37BF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DA2E22">
              <w:rPr>
                <w:rFonts w:cstheme="minorHAnsi"/>
                <w:b/>
                <w:sz w:val="24"/>
                <w:szCs w:val="24"/>
              </w:rPr>
              <w:t>Activity</w:t>
            </w:r>
          </w:p>
        </w:tc>
        <w:tc>
          <w:tcPr>
            <w:tcW w:w="4252" w:type="dxa"/>
            <w:shd w:val="clear" w:color="auto" w:fill="A6A6A6" w:themeFill="background1" w:themeFillShade="A6"/>
          </w:tcPr>
          <w:p w14:paraId="05605FD9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DA2E22">
              <w:rPr>
                <w:rFonts w:cstheme="minorHAnsi"/>
                <w:b/>
                <w:sz w:val="24"/>
                <w:szCs w:val="24"/>
              </w:rPr>
              <w:t>Period</w:t>
            </w:r>
          </w:p>
        </w:tc>
      </w:tr>
      <w:tr w:rsidR="000D461A" w:rsidRPr="00DA2E22" w14:paraId="5C31B3AE" w14:textId="77777777" w:rsidTr="005849CB">
        <w:tc>
          <w:tcPr>
            <w:tcW w:w="4820" w:type="dxa"/>
            <w:hideMark/>
          </w:tcPr>
          <w:p w14:paraId="72D41E26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Classes</w:t>
            </w:r>
          </w:p>
        </w:tc>
        <w:tc>
          <w:tcPr>
            <w:tcW w:w="4252" w:type="dxa"/>
            <w:hideMark/>
          </w:tcPr>
          <w:p w14:paraId="4E959994" w14:textId="329588C0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3F2D14">
              <w:rPr>
                <w:rFonts w:cstheme="minorHAnsi"/>
                <w:sz w:val="24"/>
                <w:szCs w:val="24"/>
              </w:rPr>
              <w:t>0.02</w:t>
            </w:r>
            <w:r>
              <w:rPr>
                <w:rFonts w:cstheme="minorHAnsi"/>
                <w:sz w:val="24"/>
                <w:szCs w:val="24"/>
              </w:rPr>
              <w:t>.202</w:t>
            </w:r>
            <w:r w:rsidR="003F2D14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 xml:space="preserve"> – 28.05.202</w:t>
            </w:r>
            <w:r w:rsidR="003F2D14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0D461A" w:rsidRPr="00DA2E22" w14:paraId="350FE128" w14:textId="77777777" w:rsidTr="005849CB">
        <w:tc>
          <w:tcPr>
            <w:tcW w:w="4820" w:type="dxa"/>
            <w:hideMark/>
          </w:tcPr>
          <w:p w14:paraId="79C71025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lastRenderedPageBreak/>
              <w:t>Spring break</w:t>
            </w:r>
          </w:p>
        </w:tc>
        <w:tc>
          <w:tcPr>
            <w:tcW w:w="4252" w:type="dxa"/>
            <w:hideMark/>
          </w:tcPr>
          <w:p w14:paraId="64C357E5" w14:textId="4AABA693" w:rsidR="000D461A" w:rsidRPr="00DA2E22" w:rsidRDefault="003F2D14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F453A5">
              <w:rPr>
                <w:rFonts w:cstheme="minorHAnsi"/>
                <w:sz w:val="24"/>
                <w:szCs w:val="24"/>
              </w:rPr>
              <w:t>8</w:t>
            </w:r>
            <w:r>
              <w:rPr>
                <w:rFonts w:cstheme="minorHAnsi"/>
                <w:sz w:val="24"/>
                <w:szCs w:val="24"/>
              </w:rPr>
              <w:t>.04</w:t>
            </w:r>
            <w:r w:rsidR="000D461A">
              <w:rPr>
                <w:rFonts w:cstheme="minorHAnsi"/>
                <w:sz w:val="24"/>
                <w:szCs w:val="24"/>
              </w:rPr>
              <w:t>.202</w:t>
            </w:r>
            <w:r>
              <w:rPr>
                <w:rFonts w:cstheme="minorHAnsi"/>
                <w:sz w:val="24"/>
                <w:szCs w:val="24"/>
              </w:rPr>
              <w:t>5</w:t>
            </w:r>
            <w:r w:rsidR="000D461A">
              <w:rPr>
                <w:rFonts w:cstheme="minorHAnsi"/>
                <w:sz w:val="24"/>
                <w:szCs w:val="24"/>
              </w:rPr>
              <w:t xml:space="preserve"> – </w:t>
            </w:r>
            <w:r>
              <w:rPr>
                <w:rFonts w:cstheme="minorHAnsi"/>
                <w:sz w:val="24"/>
                <w:szCs w:val="24"/>
              </w:rPr>
              <w:t>21.04.2025</w:t>
            </w:r>
          </w:p>
        </w:tc>
      </w:tr>
      <w:tr w:rsidR="000D461A" w:rsidRPr="00DA2E22" w14:paraId="74B3C328" w14:textId="77777777" w:rsidTr="005849CB">
        <w:tc>
          <w:tcPr>
            <w:tcW w:w="4820" w:type="dxa"/>
            <w:hideMark/>
          </w:tcPr>
          <w:p w14:paraId="3D3D83C3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Summer semester - examination session</w:t>
            </w:r>
          </w:p>
        </w:tc>
        <w:tc>
          <w:tcPr>
            <w:tcW w:w="4252" w:type="dxa"/>
            <w:hideMark/>
          </w:tcPr>
          <w:p w14:paraId="7BF4AD92" w14:textId="7EC76F61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29.05.202</w:t>
            </w:r>
            <w:r w:rsidR="003F2D14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 xml:space="preserve"> – 1</w:t>
            </w:r>
            <w:r w:rsidR="003F2D14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>.06.202</w:t>
            </w:r>
            <w:r w:rsidR="003F2D14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0D461A" w:rsidRPr="00DA2E22" w14:paraId="55534A97" w14:textId="77777777" w:rsidTr="005849CB">
        <w:tc>
          <w:tcPr>
            <w:tcW w:w="4820" w:type="dxa"/>
            <w:hideMark/>
          </w:tcPr>
          <w:p w14:paraId="2F52BEF5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Exam resit session after summer semester – on an individual date</w:t>
            </w:r>
          </w:p>
        </w:tc>
        <w:tc>
          <w:tcPr>
            <w:tcW w:w="4252" w:type="dxa"/>
            <w:hideMark/>
          </w:tcPr>
          <w:p w14:paraId="1474865D" w14:textId="209C4838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until 15.09.202</w:t>
            </w:r>
            <w:r w:rsidR="003F2D14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0D461A" w:rsidRPr="00DA2E22" w14:paraId="1300BBA2" w14:textId="77777777" w:rsidTr="005849CB">
        <w:tc>
          <w:tcPr>
            <w:tcW w:w="4820" w:type="dxa"/>
            <w:hideMark/>
          </w:tcPr>
          <w:p w14:paraId="77617485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Rector’s hours (no classes)</w:t>
            </w:r>
          </w:p>
        </w:tc>
        <w:tc>
          <w:tcPr>
            <w:tcW w:w="4252" w:type="dxa"/>
            <w:hideMark/>
          </w:tcPr>
          <w:p w14:paraId="70C00135" w14:textId="5385E7ED" w:rsidR="000D461A" w:rsidRDefault="003F2D14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22.04.202</w:t>
            </w:r>
            <w:r w:rsidR="006717C4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>, until 14.00</w:t>
            </w:r>
          </w:p>
          <w:p w14:paraId="10FB47DE" w14:textId="75D8A758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02</w:t>
            </w:r>
            <w:r w:rsidRPr="00DA2E22">
              <w:rPr>
                <w:rFonts w:cstheme="minorHAnsi"/>
                <w:sz w:val="24"/>
                <w:szCs w:val="24"/>
              </w:rPr>
              <w:t>.0</w:t>
            </w:r>
            <w:r w:rsidR="006717C4">
              <w:rPr>
                <w:rFonts w:cstheme="minorHAnsi"/>
                <w:sz w:val="24"/>
                <w:szCs w:val="24"/>
              </w:rPr>
              <w:t>5</w:t>
            </w:r>
            <w:r w:rsidRPr="00DA2E22">
              <w:rPr>
                <w:rFonts w:cstheme="minorHAnsi"/>
                <w:sz w:val="24"/>
                <w:szCs w:val="24"/>
              </w:rPr>
              <w:t>.202</w:t>
            </w:r>
            <w:r w:rsidR="006717C4">
              <w:rPr>
                <w:rFonts w:cstheme="minorHAnsi"/>
                <w:sz w:val="24"/>
                <w:szCs w:val="24"/>
              </w:rPr>
              <w:t>5</w:t>
            </w:r>
          </w:p>
        </w:tc>
      </w:tr>
    </w:tbl>
    <w:p w14:paraId="1E2B013B" w14:textId="7A12B8CD" w:rsidR="000D461A" w:rsidRPr="00DA2E22" w:rsidRDefault="000D461A" w:rsidP="000D461A">
      <w:pPr>
        <w:pStyle w:val="Nagwek2"/>
      </w:pPr>
      <w:r w:rsidRPr="00DA2E22">
        <w:t xml:space="preserve">Holidays – academic year </w:t>
      </w:r>
      <w:r w:rsidR="00854EA8">
        <w:t>2024/2025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  <w:tblCaption w:val="Holidays"/>
        <w:tblDescription w:val="Holidays in Poland in the academic year 2024-2025"/>
      </w:tblPr>
      <w:tblGrid>
        <w:gridCol w:w="2263"/>
        <w:gridCol w:w="4395"/>
      </w:tblGrid>
      <w:tr w:rsidR="000D461A" w:rsidRPr="00DA2E22" w14:paraId="4FA15AEC" w14:textId="77777777" w:rsidTr="005849CB">
        <w:trPr>
          <w:tblHeader/>
        </w:trPr>
        <w:tc>
          <w:tcPr>
            <w:tcW w:w="2263" w:type="dxa"/>
            <w:shd w:val="clear" w:color="auto" w:fill="A6A6A6" w:themeFill="background1" w:themeFillShade="A6"/>
          </w:tcPr>
          <w:p w14:paraId="72DB03EE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DA2E22">
              <w:rPr>
                <w:rFonts w:cstheme="minorHAnsi"/>
                <w:b/>
                <w:sz w:val="24"/>
                <w:szCs w:val="24"/>
              </w:rPr>
              <w:t>Date</w:t>
            </w:r>
          </w:p>
        </w:tc>
        <w:tc>
          <w:tcPr>
            <w:tcW w:w="4395" w:type="dxa"/>
            <w:shd w:val="clear" w:color="auto" w:fill="A6A6A6" w:themeFill="background1" w:themeFillShade="A6"/>
          </w:tcPr>
          <w:p w14:paraId="5732B6F3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DA2E22">
              <w:rPr>
                <w:rFonts w:cstheme="minorHAnsi"/>
                <w:b/>
                <w:sz w:val="24"/>
                <w:szCs w:val="24"/>
              </w:rPr>
              <w:t>Holiday</w:t>
            </w:r>
          </w:p>
        </w:tc>
      </w:tr>
      <w:tr w:rsidR="000D461A" w:rsidRPr="00DA2E22" w14:paraId="031782CD" w14:textId="77777777" w:rsidTr="005849CB">
        <w:tc>
          <w:tcPr>
            <w:tcW w:w="2263" w:type="dxa"/>
            <w:hideMark/>
          </w:tcPr>
          <w:p w14:paraId="7C29F6FB" w14:textId="2BA5BDAD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01.11.202</w:t>
            </w:r>
            <w:r w:rsidR="00450593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4395" w:type="dxa"/>
            <w:hideMark/>
          </w:tcPr>
          <w:p w14:paraId="70F506EC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All Saints’ Day</w:t>
            </w:r>
          </w:p>
        </w:tc>
      </w:tr>
      <w:tr w:rsidR="000D461A" w:rsidRPr="00DA2E22" w14:paraId="3DAEBF72" w14:textId="77777777" w:rsidTr="005849CB">
        <w:tc>
          <w:tcPr>
            <w:tcW w:w="2263" w:type="dxa"/>
            <w:hideMark/>
          </w:tcPr>
          <w:p w14:paraId="380197B6" w14:textId="593B1EEF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11.11.202</w:t>
            </w:r>
            <w:r w:rsidR="00450593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4395" w:type="dxa"/>
            <w:hideMark/>
          </w:tcPr>
          <w:p w14:paraId="30260586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Independence Day</w:t>
            </w:r>
          </w:p>
        </w:tc>
      </w:tr>
      <w:tr w:rsidR="000D461A" w:rsidRPr="00DA2E22" w14:paraId="238990FF" w14:textId="77777777" w:rsidTr="005849CB">
        <w:tc>
          <w:tcPr>
            <w:tcW w:w="2263" w:type="dxa"/>
            <w:hideMark/>
          </w:tcPr>
          <w:p w14:paraId="73F3431D" w14:textId="4E219E9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25.12.202</w:t>
            </w:r>
            <w:r w:rsidR="00450593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4395" w:type="dxa"/>
            <w:hideMark/>
          </w:tcPr>
          <w:p w14:paraId="5662B368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Christmas Day</w:t>
            </w:r>
          </w:p>
        </w:tc>
      </w:tr>
      <w:tr w:rsidR="000D461A" w:rsidRPr="00DA2E22" w14:paraId="2E840C28" w14:textId="77777777" w:rsidTr="005849CB">
        <w:tc>
          <w:tcPr>
            <w:tcW w:w="2263" w:type="dxa"/>
            <w:hideMark/>
          </w:tcPr>
          <w:p w14:paraId="6F8C55E9" w14:textId="4762BC23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26.12.202</w:t>
            </w:r>
            <w:r w:rsidR="00450593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4395" w:type="dxa"/>
            <w:hideMark/>
          </w:tcPr>
          <w:p w14:paraId="75C8AC39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Christmas</w:t>
            </w:r>
          </w:p>
        </w:tc>
      </w:tr>
      <w:tr w:rsidR="000D461A" w:rsidRPr="00DA2E22" w14:paraId="5756BE3C" w14:textId="77777777" w:rsidTr="005849CB">
        <w:tc>
          <w:tcPr>
            <w:tcW w:w="2263" w:type="dxa"/>
            <w:hideMark/>
          </w:tcPr>
          <w:p w14:paraId="1AD32157" w14:textId="5687E265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01.01.202</w:t>
            </w:r>
            <w:r w:rsidR="00450593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395" w:type="dxa"/>
            <w:hideMark/>
          </w:tcPr>
          <w:p w14:paraId="30B2D309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New Year’s Day</w:t>
            </w:r>
          </w:p>
        </w:tc>
      </w:tr>
      <w:tr w:rsidR="000D461A" w:rsidRPr="00DA2E22" w14:paraId="2F74D2B8" w14:textId="77777777" w:rsidTr="005849CB">
        <w:tc>
          <w:tcPr>
            <w:tcW w:w="2263" w:type="dxa"/>
            <w:hideMark/>
          </w:tcPr>
          <w:p w14:paraId="35CCE5F4" w14:textId="7C0A736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06.01.202</w:t>
            </w:r>
            <w:r w:rsidR="00450593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395" w:type="dxa"/>
            <w:hideMark/>
          </w:tcPr>
          <w:p w14:paraId="109E9989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Epiphany</w:t>
            </w:r>
          </w:p>
        </w:tc>
      </w:tr>
      <w:tr w:rsidR="000D461A" w:rsidRPr="00DA2E22" w14:paraId="0AE9DB87" w14:textId="77777777" w:rsidTr="005849CB">
        <w:tc>
          <w:tcPr>
            <w:tcW w:w="2263" w:type="dxa"/>
            <w:hideMark/>
          </w:tcPr>
          <w:p w14:paraId="2FC4AE4B" w14:textId="7260DA05" w:rsidR="000D461A" w:rsidRPr="00DE59F1" w:rsidRDefault="00701941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E59F1">
              <w:rPr>
                <w:rFonts w:cstheme="minorHAnsi"/>
                <w:sz w:val="24"/>
                <w:szCs w:val="24"/>
              </w:rPr>
              <w:t>20.04</w:t>
            </w:r>
            <w:r w:rsidR="000D461A" w:rsidRPr="00DE59F1">
              <w:rPr>
                <w:rFonts w:cstheme="minorHAnsi"/>
                <w:sz w:val="24"/>
                <w:szCs w:val="24"/>
              </w:rPr>
              <w:t>.202</w:t>
            </w:r>
            <w:r w:rsidR="003F4C22" w:rsidRPr="00DE59F1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395" w:type="dxa"/>
            <w:hideMark/>
          </w:tcPr>
          <w:p w14:paraId="275F37BB" w14:textId="77777777" w:rsidR="000D461A" w:rsidRPr="00DE59F1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E59F1">
              <w:rPr>
                <w:rFonts w:cstheme="minorHAnsi"/>
                <w:sz w:val="24"/>
                <w:szCs w:val="24"/>
              </w:rPr>
              <w:t>Easter Day</w:t>
            </w:r>
          </w:p>
        </w:tc>
      </w:tr>
      <w:tr w:rsidR="000D461A" w:rsidRPr="00DA2E22" w14:paraId="79D6537E" w14:textId="77777777" w:rsidTr="005849CB">
        <w:tc>
          <w:tcPr>
            <w:tcW w:w="2263" w:type="dxa"/>
            <w:hideMark/>
          </w:tcPr>
          <w:p w14:paraId="48976E4F" w14:textId="464A8210" w:rsidR="000D461A" w:rsidRPr="00DE59F1" w:rsidRDefault="00701941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E59F1">
              <w:rPr>
                <w:rFonts w:cstheme="minorHAnsi"/>
                <w:sz w:val="24"/>
                <w:szCs w:val="24"/>
              </w:rPr>
              <w:t>21</w:t>
            </w:r>
            <w:r w:rsidR="000D461A" w:rsidRPr="00DE59F1">
              <w:rPr>
                <w:rFonts w:cstheme="minorHAnsi"/>
                <w:sz w:val="24"/>
                <w:szCs w:val="24"/>
              </w:rPr>
              <w:t>.04.202</w:t>
            </w:r>
            <w:r w:rsidR="003F4C22" w:rsidRPr="00DE59F1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395" w:type="dxa"/>
            <w:hideMark/>
          </w:tcPr>
          <w:p w14:paraId="746FA33D" w14:textId="77777777" w:rsidR="000D461A" w:rsidRPr="00DE59F1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E59F1">
              <w:rPr>
                <w:rFonts w:cstheme="minorHAnsi"/>
                <w:sz w:val="24"/>
                <w:szCs w:val="24"/>
              </w:rPr>
              <w:t>Easter</w:t>
            </w:r>
          </w:p>
        </w:tc>
      </w:tr>
      <w:tr w:rsidR="000D461A" w:rsidRPr="00DA2E22" w14:paraId="5AA77AC7" w14:textId="77777777" w:rsidTr="005849CB">
        <w:tc>
          <w:tcPr>
            <w:tcW w:w="2263" w:type="dxa"/>
            <w:hideMark/>
          </w:tcPr>
          <w:p w14:paraId="2E4DFE30" w14:textId="48D35B18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01.05.202</w:t>
            </w:r>
            <w:r w:rsidR="003F4C22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395" w:type="dxa"/>
            <w:hideMark/>
          </w:tcPr>
          <w:p w14:paraId="011D4332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Labour Day</w:t>
            </w:r>
          </w:p>
        </w:tc>
      </w:tr>
      <w:tr w:rsidR="000D461A" w:rsidRPr="00DA2E22" w14:paraId="6CF0DD81" w14:textId="77777777" w:rsidTr="005849CB">
        <w:tc>
          <w:tcPr>
            <w:tcW w:w="2263" w:type="dxa"/>
            <w:hideMark/>
          </w:tcPr>
          <w:p w14:paraId="661E052D" w14:textId="7E6E1984" w:rsidR="000D461A" w:rsidRPr="00581B98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581B98">
              <w:rPr>
                <w:rFonts w:cstheme="minorHAnsi"/>
                <w:sz w:val="24"/>
                <w:szCs w:val="24"/>
              </w:rPr>
              <w:t>03.05.202</w:t>
            </w:r>
            <w:r w:rsidR="003F4C22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395" w:type="dxa"/>
            <w:hideMark/>
          </w:tcPr>
          <w:p w14:paraId="28B96F55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Constitution Day</w:t>
            </w:r>
          </w:p>
        </w:tc>
      </w:tr>
      <w:tr w:rsidR="000D461A" w:rsidRPr="00DA2E22" w14:paraId="568D5B16" w14:textId="77777777" w:rsidTr="005849CB">
        <w:tc>
          <w:tcPr>
            <w:tcW w:w="2263" w:type="dxa"/>
            <w:hideMark/>
          </w:tcPr>
          <w:p w14:paraId="6F6E7E98" w14:textId="35A12E67" w:rsidR="000D461A" w:rsidRPr="009E3674" w:rsidRDefault="009E0CE0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9E3674">
              <w:rPr>
                <w:rFonts w:cstheme="minorHAnsi"/>
                <w:sz w:val="24"/>
                <w:szCs w:val="24"/>
              </w:rPr>
              <w:t>08.06</w:t>
            </w:r>
            <w:r w:rsidR="000D461A" w:rsidRPr="009E3674">
              <w:rPr>
                <w:rFonts w:cstheme="minorHAnsi"/>
                <w:sz w:val="24"/>
                <w:szCs w:val="24"/>
              </w:rPr>
              <w:t>.202</w:t>
            </w:r>
            <w:r w:rsidR="003F4C22" w:rsidRPr="009E3674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395" w:type="dxa"/>
            <w:hideMark/>
          </w:tcPr>
          <w:p w14:paraId="7CFB7A3C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Pentecost</w:t>
            </w:r>
          </w:p>
        </w:tc>
      </w:tr>
      <w:tr w:rsidR="000D461A" w:rsidRPr="00DA2E22" w14:paraId="33D49380" w14:textId="77777777" w:rsidTr="005849CB">
        <w:tc>
          <w:tcPr>
            <w:tcW w:w="2263" w:type="dxa"/>
            <w:hideMark/>
          </w:tcPr>
          <w:p w14:paraId="07EC4E9C" w14:textId="7EE8843B" w:rsidR="000D461A" w:rsidRPr="009E3674" w:rsidRDefault="0015179F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9E3674">
              <w:rPr>
                <w:rFonts w:cstheme="minorHAnsi"/>
                <w:sz w:val="24"/>
                <w:szCs w:val="24"/>
              </w:rPr>
              <w:t>19.06</w:t>
            </w:r>
            <w:r w:rsidR="000D461A" w:rsidRPr="009E3674">
              <w:rPr>
                <w:rFonts w:cstheme="minorHAnsi"/>
                <w:sz w:val="24"/>
                <w:szCs w:val="24"/>
              </w:rPr>
              <w:t>.202</w:t>
            </w:r>
            <w:r w:rsidR="003F4C22" w:rsidRPr="009E3674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395" w:type="dxa"/>
            <w:hideMark/>
          </w:tcPr>
          <w:p w14:paraId="0F907491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Corpus Christi</w:t>
            </w:r>
          </w:p>
        </w:tc>
      </w:tr>
      <w:tr w:rsidR="000D461A" w:rsidRPr="00DA2E22" w14:paraId="71053215" w14:textId="77777777" w:rsidTr="005849CB">
        <w:tc>
          <w:tcPr>
            <w:tcW w:w="2263" w:type="dxa"/>
            <w:hideMark/>
          </w:tcPr>
          <w:p w14:paraId="7D2B7182" w14:textId="39BD8279" w:rsidR="000D461A" w:rsidRPr="00EE75C8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EE75C8">
              <w:rPr>
                <w:rFonts w:cstheme="minorHAnsi"/>
                <w:sz w:val="24"/>
                <w:szCs w:val="24"/>
              </w:rPr>
              <w:t>15.08.202</w:t>
            </w:r>
            <w:r w:rsidR="003F4C22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395" w:type="dxa"/>
            <w:hideMark/>
          </w:tcPr>
          <w:p w14:paraId="06AE8A88" w14:textId="77777777" w:rsidR="000D461A" w:rsidRPr="00DA2E22" w:rsidRDefault="000D461A" w:rsidP="005849CB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A2E22">
              <w:rPr>
                <w:rFonts w:cstheme="minorHAnsi"/>
                <w:sz w:val="24"/>
                <w:szCs w:val="24"/>
              </w:rPr>
              <w:t>Assumption of the Blessed Virgin Mary</w:t>
            </w:r>
          </w:p>
        </w:tc>
      </w:tr>
    </w:tbl>
    <w:p w14:paraId="6F5F560C" w14:textId="77777777" w:rsidR="000D461A" w:rsidRPr="00DA2E22" w:rsidRDefault="000D461A" w:rsidP="000D461A">
      <w:pPr>
        <w:spacing w:line="360" w:lineRule="auto"/>
        <w:rPr>
          <w:rFonts w:cstheme="minorHAnsi"/>
          <w:sz w:val="24"/>
          <w:szCs w:val="24"/>
        </w:rPr>
      </w:pPr>
    </w:p>
    <w:p w14:paraId="37750578" w14:textId="77777777" w:rsidR="00573013" w:rsidRDefault="00573013"/>
    <w:sectPr w:rsidR="00573013" w:rsidSect="00076B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A075D6-6A54-431F-82EA-54BFFA92150C}"/>
    <w:embedBold r:id="rId2" w:fontKey="{6D6CB95A-0A06-4894-8A15-54BCCC8DA7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E155D668-A98D-453F-8964-C5481D1F8A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61A"/>
    <w:rsid w:val="000610B9"/>
    <w:rsid w:val="00061259"/>
    <w:rsid w:val="000C0ACD"/>
    <w:rsid w:val="000D461A"/>
    <w:rsid w:val="000F1B60"/>
    <w:rsid w:val="00122517"/>
    <w:rsid w:val="00137139"/>
    <w:rsid w:val="0015179F"/>
    <w:rsid w:val="001601A6"/>
    <w:rsid w:val="00173B66"/>
    <w:rsid w:val="001A7754"/>
    <w:rsid w:val="0022566B"/>
    <w:rsid w:val="00225BF4"/>
    <w:rsid w:val="003F2D14"/>
    <w:rsid w:val="003F4C22"/>
    <w:rsid w:val="00442915"/>
    <w:rsid w:val="00442A0D"/>
    <w:rsid w:val="00450593"/>
    <w:rsid w:val="00466E13"/>
    <w:rsid w:val="00497C6B"/>
    <w:rsid w:val="0051197A"/>
    <w:rsid w:val="00523BA9"/>
    <w:rsid w:val="00573013"/>
    <w:rsid w:val="00591EAD"/>
    <w:rsid w:val="0065788E"/>
    <w:rsid w:val="006717C4"/>
    <w:rsid w:val="006F7C44"/>
    <w:rsid w:val="00701941"/>
    <w:rsid w:val="007166EE"/>
    <w:rsid w:val="00736C9F"/>
    <w:rsid w:val="00761519"/>
    <w:rsid w:val="007819B6"/>
    <w:rsid w:val="007B4C55"/>
    <w:rsid w:val="007D6842"/>
    <w:rsid w:val="00831CD9"/>
    <w:rsid w:val="008329CC"/>
    <w:rsid w:val="00854EA8"/>
    <w:rsid w:val="008742DA"/>
    <w:rsid w:val="00904946"/>
    <w:rsid w:val="009E0CE0"/>
    <w:rsid w:val="009E3674"/>
    <w:rsid w:val="009E7FCE"/>
    <w:rsid w:val="00A6551D"/>
    <w:rsid w:val="00A97CA9"/>
    <w:rsid w:val="00B121C7"/>
    <w:rsid w:val="00B35F3C"/>
    <w:rsid w:val="00B70957"/>
    <w:rsid w:val="00B8634A"/>
    <w:rsid w:val="00BA3DB8"/>
    <w:rsid w:val="00BB7D23"/>
    <w:rsid w:val="00BD120A"/>
    <w:rsid w:val="00C30CB4"/>
    <w:rsid w:val="00C678BE"/>
    <w:rsid w:val="00CB05E0"/>
    <w:rsid w:val="00CD4103"/>
    <w:rsid w:val="00CF5B8D"/>
    <w:rsid w:val="00D00040"/>
    <w:rsid w:val="00D52B1C"/>
    <w:rsid w:val="00D720DE"/>
    <w:rsid w:val="00D92BB9"/>
    <w:rsid w:val="00DE59F1"/>
    <w:rsid w:val="00E0205F"/>
    <w:rsid w:val="00E04928"/>
    <w:rsid w:val="00E172D8"/>
    <w:rsid w:val="00EA009A"/>
    <w:rsid w:val="00EA72C8"/>
    <w:rsid w:val="00EF578E"/>
    <w:rsid w:val="00F453A5"/>
    <w:rsid w:val="00F55377"/>
    <w:rsid w:val="00F77819"/>
    <w:rsid w:val="00F8590D"/>
    <w:rsid w:val="00FA066F"/>
    <w:rsid w:val="00FE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B63C3"/>
  <w15:chartTrackingRefBased/>
  <w15:docId w15:val="{FA5CA1B4-6F61-41B7-A044-FA83EBC59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D461A"/>
    <w:pPr>
      <w:spacing w:line="256" w:lineRule="auto"/>
    </w:pPr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461A"/>
    <w:pPr>
      <w:keepNext/>
      <w:keepLines/>
      <w:spacing w:after="0" w:line="360" w:lineRule="auto"/>
      <w:outlineLvl w:val="0"/>
    </w:pPr>
    <w:rPr>
      <w:rFonts w:ascii="Calibri" w:eastAsiaTheme="majorEastAsia" w:hAnsi="Calibri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461A"/>
    <w:pPr>
      <w:keepNext/>
      <w:keepLines/>
      <w:spacing w:before="240" w:after="0" w:line="360" w:lineRule="auto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461A"/>
    <w:rPr>
      <w:rFonts w:ascii="Calibri" w:eastAsiaTheme="majorEastAsia" w:hAnsi="Calibri" w:cstheme="majorBidi"/>
      <w:b/>
      <w:sz w:val="28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D461A"/>
    <w:rPr>
      <w:rFonts w:eastAsiaTheme="majorEastAsia" w:cstheme="majorBidi"/>
      <w:b/>
      <w:sz w:val="28"/>
      <w:szCs w:val="26"/>
      <w:lang w:val="pl-PL"/>
    </w:rPr>
  </w:style>
  <w:style w:type="table" w:styleId="Tabela-Siatka">
    <w:name w:val="Table Grid"/>
    <w:basedOn w:val="Standardowy"/>
    <w:uiPriority w:val="39"/>
    <w:rsid w:val="000D461A"/>
    <w:pPr>
      <w:spacing w:after="0" w:line="240" w:lineRule="auto"/>
    </w:pPr>
    <w:rPr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DB329BFE42C54E940B353E9B27FEDF" ma:contentTypeVersion="16" ma:contentTypeDescription="Utwórz nowy dokument." ma:contentTypeScope="" ma:versionID="fbf5c373a76167bf91a027cee4553a40">
  <xsd:schema xmlns:xsd="http://www.w3.org/2001/XMLSchema" xmlns:xs="http://www.w3.org/2001/XMLSchema" xmlns:p="http://schemas.microsoft.com/office/2006/metadata/properties" xmlns:ns3="d213d93e-03c3-4e8a-a2ca-f7bdcc917965" xmlns:ns4="ecf00f74-a2c5-4219-99bb-de6c07dd0cab" targetNamespace="http://schemas.microsoft.com/office/2006/metadata/properties" ma:root="true" ma:fieldsID="a539dacda54323f0cfd5bc72c4a8e425" ns3:_="" ns4:_="">
    <xsd:import namespace="d213d93e-03c3-4e8a-a2ca-f7bdcc917965"/>
    <xsd:import namespace="ecf00f74-a2c5-4219-99bb-de6c07dd0ca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13d93e-03c3-4e8a-a2ca-f7bdcc9179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00f74-a2c5-4219-99bb-de6c07dd0c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cf00f74-a2c5-4219-99bb-de6c07dd0cab" xsi:nil="true"/>
  </documentManagement>
</p:properties>
</file>

<file path=customXml/itemProps1.xml><?xml version="1.0" encoding="utf-8"?>
<ds:datastoreItem xmlns:ds="http://schemas.openxmlformats.org/officeDocument/2006/customXml" ds:itemID="{8555C943-A7C9-4C8B-AA07-2314CEB36A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13d93e-03c3-4e8a-a2ca-f7bdcc917965"/>
    <ds:schemaRef ds:uri="ecf00f74-a2c5-4219-99bb-de6c07dd0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5F18D8-A792-4186-9D5A-CE71A663B6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97772B-EB1A-45A2-8149-D8B240B816B3}">
  <ds:schemaRefs>
    <ds:schemaRef ds:uri="ecf00f74-a2c5-4219-99bb-de6c07dd0cab"/>
    <ds:schemaRef ds:uri="d213d93e-03c3-4e8a-a2ca-f7bdcc917965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Organization of the academic year at the Academy in Warsaw</vt:lpstr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Organization of the academic year at the Academy in Warsaw</dc:title>
  <dc:subject/>
  <dc:creator>Paulina Matusiak</dc:creator>
  <cp:keywords>academic year, organization, Academy in Warsaw</cp:keywords>
  <dc:description/>
  <cp:lastModifiedBy>Paulina Matusiak</cp:lastModifiedBy>
  <cp:revision>113</cp:revision>
  <dcterms:created xsi:type="dcterms:W3CDTF">2023-07-03T10:15:00Z</dcterms:created>
  <dcterms:modified xsi:type="dcterms:W3CDTF">2024-06-27T07:38:00Z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0x010100E1DB329BFE42C54E940B353E9B27FEDF</vt:lpwstr>
  </property>
</Properties>
</file>